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2A1" w:rsidRDefault="00D0708F" w:rsidP="005432A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0708F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 xml:space="preserve">งานป้องกันปราบปราม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 w:rsidR="005432A1">
        <w:rPr>
          <w:rFonts w:ascii="TH SarabunIT๙" w:hAnsi="TH SarabunIT๙" w:cs="TH SarabunIT๙" w:hint="cs"/>
          <w:b/>
          <w:bCs/>
          <w:sz w:val="40"/>
          <w:szCs w:val="40"/>
          <w:cs/>
        </w:rPr>
        <w:t>ผลการปฏิบัติ</w:t>
      </w:r>
      <w:bookmarkStart w:id="0" w:name="_GoBack"/>
      <w:bookmarkEnd w:id="0"/>
    </w:p>
    <w:p w:rsidR="005432A1" w:rsidRDefault="005432A1" w:rsidP="005432A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ร่วมลงแถวเคารพธงชาติ ตรวจเครื่องแต่งกาย และทรงผม</w:t>
      </w:r>
    </w:p>
    <w:p w:rsidR="009670B8" w:rsidRDefault="005432A1" w:rsidP="005432A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585"/>
            <wp:effectExtent l="0" t="0" r="254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948560_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2A1" w:rsidRDefault="005432A1" w:rsidP="005432A1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4 มีนาคม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08.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0 น.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พ.ต.ท.อภิ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วิทย์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แจ่ม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แจ้ง รอง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ผกก.ป.สภ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.บ้านแพ้ว     พ.ต.ท.อัครภณ ลี้เกสร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สวป.สภ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.บ้านแพ้ว สายตรวจผลัดใหม่ และผลัดเก่า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ร่วมลงแถวเคารพธงชาติ กล่าวบทปลงใจ อุดมคติตำรวจ     คำสัตย์ปฏิญาณ ชี้แจงภารกิจและข้อราชการต่างๆพร้อมทั้งตรวจเครื่องแต่งกายและทรงผม </w:t>
      </w:r>
    </w:p>
    <w:p w:rsidR="005432A1" w:rsidRDefault="005432A1" w:rsidP="005432A1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5432A1" w:rsidRDefault="005432A1" w:rsidP="005432A1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5432A1" w:rsidRDefault="005432A1" w:rsidP="005432A1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5432A1" w:rsidRDefault="005432A1" w:rsidP="005432A1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5432A1" w:rsidRDefault="005432A1" w:rsidP="005432A1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5432A1" w:rsidRDefault="005432A1" w:rsidP="005432A1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5432A1" w:rsidRDefault="005432A1" w:rsidP="005432A1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5432A1" w:rsidRDefault="005432A1" w:rsidP="005432A1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5432A1" w:rsidRPr="00B04AE0" w:rsidRDefault="005432A1" w:rsidP="005432A1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B04AE0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ผลการปฏิบัติ</w:t>
      </w:r>
    </w:p>
    <w:p w:rsidR="005432A1" w:rsidRDefault="005432A1" w:rsidP="005432A1">
      <w:pPr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B04AE0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ร่วมประชุมวิเคราะห์อาชญากรรม</w:t>
      </w:r>
    </w:p>
    <w:p w:rsidR="005432A1" w:rsidRDefault="005432A1" w:rsidP="005432A1">
      <w:pPr>
        <w:spacing w:line="240" w:lineRule="auto"/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>
            <wp:extent cx="5731510" cy="4299585"/>
            <wp:effectExtent l="0" t="0" r="2540" b="571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9958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2A1" w:rsidRDefault="005432A1" w:rsidP="005432A1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มีนา</w:t>
      </w:r>
      <w:r>
        <w:rPr>
          <w:rFonts w:ascii="TH SarabunIT๙" w:eastAsia="Calibri" w:hAnsi="TH SarabunIT๙" w:cs="TH SarabunIT๙"/>
          <w:sz w:val="32"/>
          <w:szCs w:val="32"/>
          <w:cs/>
        </w:rPr>
        <w:t>คม 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10.30 น. พ.ต.ท.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อภิ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วิทย์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แจ่ม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แจ้ง รอง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ผกก.ป.สภ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.บ้านแพ้ว </w:t>
      </w:r>
      <w:r>
        <w:rPr>
          <w:rFonts w:ascii="TH SarabunIT๙" w:eastAsia="Calibri" w:hAnsi="TH SarabunIT๙" w:cs="TH SarabunIT๙"/>
          <w:sz w:val="32"/>
          <w:szCs w:val="32"/>
          <w:cs/>
        </w:rPr>
        <w:t>พ.ต.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ท.อัครภณ   ลี้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เกษร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สวป.สภ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.บ้านแพ้ว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ร่วมประชุมวิเคราะห์อาชญากรรมประจำสัปดาห์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ณ ห้อง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สปก.สภ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</w:p>
    <w:p w:rsidR="005432A1" w:rsidRDefault="005432A1" w:rsidP="005432A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432A1" w:rsidRDefault="005432A1" w:rsidP="005432A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432A1" w:rsidRDefault="005432A1" w:rsidP="005432A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432A1" w:rsidRDefault="005432A1" w:rsidP="005432A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432A1" w:rsidRDefault="005432A1" w:rsidP="005432A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432A1" w:rsidRDefault="005432A1" w:rsidP="005432A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432A1" w:rsidRDefault="005432A1" w:rsidP="005432A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432A1" w:rsidRDefault="005432A1" w:rsidP="005432A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432A1" w:rsidRDefault="005432A1" w:rsidP="005432A1">
      <w:pPr>
        <w:tabs>
          <w:tab w:val="left" w:pos="1215"/>
        </w:tabs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ผลการปฏิบัติ</w:t>
      </w:r>
    </w:p>
    <w:p w:rsidR="005432A1" w:rsidRDefault="005432A1" w:rsidP="005432A1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ตั้งจุดตรวจ จุดสกัด</w:t>
      </w:r>
    </w:p>
    <w:p w:rsidR="005432A1" w:rsidRDefault="005432A1" w:rsidP="005432A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276600" cy="32766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95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255" cy="32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2A1" w:rsidRDefault="005432A1" w:rsidP="005432A1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มีนา</w:t>
      </w:r>
      <w:r>
        <w:rPr>
          <w:rFonts w:ascii="TH SarabunIT๙" w:eastAsia="Calibri" w:hAnsi="TH SarabunIT๙" w:cs="TH SarabunIT๙"/>
          <w:sz w:val="32"/>
          <w:szCs w:val="32"/>
          <w:cs/>
        </w:rPr>
        <w:t>คม ๒๕๖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21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๐ น.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ร.ต.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.ทศพล อ่อนนิ่ม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รอง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สว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sz w:val="32"/>
          <w:szCs w:val="32"/>
          <w:cs/>
        </w:rPr>
        <w:t>ป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พร้อม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อส.ตร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ตั้งจุดตรวจ จุดสกัด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ถนนเส้น สวนส้ม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กระทุ่มแบน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ไม่พบสิ่งผิดกฎหมาย เหตุการณ์ทั่วไปปกติ</w:t>
      </w:r>
    </w:p>
    <w:p w:rsidR="005432A1" w:rsidRDefault="005432A1" w:rsidP="005432A1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1F47E02" wp14:editId="6B92DBC8">
            <wp:simplePos x="0" y="0"/>
            <wp:positionH relativeFrom="column">
              <wp:posOffset>3867150</wp:posOffset>
            </wp:positionH>
            <wp:positionV relativeFrom="paragraph">
              <wp:posOffset>0</wp:posOffset>
            </wp:positionV>
            <wp:extent cx="1581150" cy="2108596"/>
            <wp:effectExtent l="0" t="0" r="0" b="635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108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6033034" wp14:editId="335D00CD">
            <wp:simplePos x="0" y="0"/>
            <wp:positionH relativeFrom="column">
              <wp:posOffset>457200</wp:posOffset>
            </wp:positionH>
            <wp:positionV relativeFrom="paragraph">
              <wp:posOffset>-635</wp:posOffset>
            </wp:positionV>
            <wp:extent cx="2819207" cy="2114550"/>
            <wp:effectExtent l="0" t="0" r="63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207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2A1" w:rsidRDefault="005432A1" w:rsidP="005432A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432A1" w:rsidRPr="005432A1" w:rsidRDefault="005432A1" w:rsidP="005432A1">
      <w:pPr>
        <w:rPr>
          <w:rFonts w:ascii="TH SarabunIT๙" w:hAnsi="TH SarabunIT๙" w:cs="TH SarabunIT๙"/>
          <w:sz w:val="32"/>
          <w:szCs w:val="32"/>
        </w:rPr>
      </w:pPr>
    </w:p>
    <w:p w:rsidR="005432A1" w:rsidRPr="005432A1" w:rsidRDefault="005432A1" w:rsidP="005432A1">
      <w:pPr>
        <w:rPr>
          <w:rFonts w:ascii="TH SarabunIT๙" w:hAnsi="TH SarabunIT๙" w:cs="TH SarabunIT๙"/>
          <w:sz w:val="32"/>
          <w:szCs w:val="32"/>
        </w:rPr>
      </w:pPr>
    </w:p>
    <w:p w:rsidR="005432A1" w:rsidRPr="005432A1" w:rsidRDefault="005432A1" w:rsidP="005432A1">
      <w:pPr>
        <w:rPr>
          <w:rFonts w:ascii="TH SarabunIT๙" w:hAnsi="TH SarabunIT๙" w:cs="TH SarabunIT๙"/>
          <w:sz w:val="32"/>
          <w:szCs w:val="32"/>
        </w:rPr>
      </w:pPr>
    </w:p>
    <w:p w:rsidR="005432A1" w:rsidRDefault="005432A1" w:rsidP="005432A1">
      <w:pPr>
        <w:rPr>
          <w:rFonts w:ascii="TH SarabunIT๙" w:hAnsi="TH SarabunIT๙" w:cs="TH SarabunIT๙"/>
          <w:sz w:val="32"/>
          <w:szCs w:val="32"/>
        </w:rPr>
      </w:pPr>
    </w:p>
    <w:p w:rsidR="005432A1" w:rsidRDefault="005432A1" w:rsidP="005432A1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21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๐ น. </w:t>
      </w:r>
      <w:r w:rsidR="00652F1C">
        <w:rPr>
          <w:rFonts w:ascii="TH SarabunIT๙" w:eastAsia="Calibri" w:hAnsi="TH SarabunIT๙" w:cs="TH SarabunIT๙" w:hint="cs"/>
          <w:sz w:val="32"/>
          <w:szCs w:val="32"/>
          <w:cs/>
        </w:rPr>
        <w:t>พ.ต.ท.อภิ</w:t>
      </w:r>
      <w:proofErr w:type="spellStart"/>
      <w:r w:rsidR="00652F1C">
        <w:rPr>
          <w:rFonts w:ascii="TH SarabunIT๙" w:eastAsia="Calibri" w:hAnsi="TH SarabunIT๙" w:cs="TH SarabunIT๙" w:hint="cs"/>
          <w:sz w:val="32"/>
          <w:szCs w:val="32"/>
          <w:cs/>
        </w:rPr>
        <w:t>วิทย์</w:t>
      </w:r>
      <w:proofErr w:type="spellEnd"/>
      <w:r w:rsidR="00652F1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 w:rsidR="00652F1C">
        <w:rPr>
          <w:rFonts w:ascii="TH SarabunIT๙" w:eastAsia="Calibri" w:hAnsi="TH SarabunIT๙" w:cs="TH SarabunIT๙" w:hint="cs"/>
          <w:sz w:val="32"/>
          <w:szCs w:val="32"/>
          <w:cs/>
        </w:rPr>
        <w:t>แจ่ม</w:t>
      </w:r>
      <w:proofErr w:type="spellEnd"/>
      <w:r w:rsidR="00652F1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แจ้ง รอง </w:t>
      </w:r>
      <w:proofErr w:type="spellStart"/>
      <w:r w:rsidR="00652F1C">
        <w:rPr>
          <w:rFonts w:ascii="TH SarabunIT๙" w:eastAsia="Calibri" w:hAnsi="TH SarabunIT๙" w:cs="TH SarabunIT๙" w:hint="cs"/>
          <w:sz w:val="32"/>
          <w:szCs w:val="32"/>
          <w:cs/>
        </w:rPr>
        <w:t>ผกก.ป.สภ</w:t>
      </w:r>
      <w:proofErr w:type="spellEnd"/>
      <w:r w:rsidR="00652F1C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.บ้านแพ้ว      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ร.ต.</w:t>
      </w:r>
      <w:r w:rsidR="00652F1C">
        <w:rPr>
          <w:rFonts w:ascii="TH SarabunIT๙" w:eastAsia="Calibri" w:hAnsi="TH SarabunIT๙" w:cs="TH SarabunIT๙" w:hint="cs"/>
          <w:sz w:val="32"/>
          <w:szCs w:val="32"/>
          <w:cs/>
        </w:rPr>
        <w:t>ต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="00652F1C">
        <w:rPr>
          <w:rFonts w:ascii="TH SarabunIT๙" w:eastAsia="Calibri" w:hAnsi="TH SarabunIT๙" w:cs="TH SarabunIT๙" w:hint="cs"/>
          <w:sz w:val="32"/>
          <w:szCs w:val="32"/>
          <w:cs/>
        </w:rPr>
        <w:t>พุธ แก้วนา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รอง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สว</w:t>
      </w:r>
      <w:proofErr w:type="spellEnd"/>
      <w:r w:rsidR="00652F1C">
        <w:rPr>
          <w:rFonts w:ascii="TH SarabunIT๙" w:eastAsia="Calibri" w:hAnsi="TH SarabunIT๙" w:cs="TH SarabunIT๙" w:hint="cs"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sz w:val="32"/>
          <w:szCs w:val="32"/>
          <w:cs/>
        </w:rPr>
        <w:t>ป</w:t>
      </w:r>
      <w:r w:rsidR="00652F1C"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พร้อม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อส.ตร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ตั้งจุดตรวจ จุดสกัด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ถนนเส้น บ้านแพ้ว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652F1C">
        <w:rPr>
          <w:rFonts w:ascii="TH SarabunIT๙" w:eastAsia="Calibri" w:hAnsi="TH SarabunIT๙" w:cs="TH SarabunIT๙" w:hint="cs"/>
          <w:sz w:val="32"/>
          <w:szCs w:val="32"/>
          <w:cs/>
        </w:rPr>
        <w:t>พระประโทน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ไม่พบสิ่งผิดกฎหมาย เหตุการณ์ทั่วไปปกติ</w:t>
      </w:r>
    </w:p>
    <w:p w:rsidR="005432A1" w:rsidRDefault="005432A1" w:rsidP="005432A1">
      <w:pPr>
        <w:tabs>
          <w:tab w:val="left" w:pos="3060"/>
        </w:tabs>
        <w:rPr>
          <w:rFonts w:ascii="TH SarabunIT๙" w:hAnsi="TH SarabunIT๙" w:cs="TH SarabunIT๙"/>
          <w:sz w:val="32"/>
          <w:szCs w:val="32"/>
        </w:rPr>
      </w:pPr>
    </w:p>
    <w:p w:rsidR="00652F1C" w:rsidRDefault="00652F1C" w:rsidP="005432A1">
      <w:pPr>
        <w:tabs>
          <w:tab w:val="left" w:pos="3060"/>
        </w:tabs>
        <w:rPr>
          <w:rFonts w:ascii="TH SarabunIT๙" w:hAnsi="TH SarabunIT๙" w:cs="TH SarabunIT๙"/>
          <w:sz w:val="32"/>
          <w:szCs w:val="32"/>
        </w:rPr>
      </w:pPr>
    </w:p>
    <w:p w:rsidR="00652F1C" w:rsidRDefault="00652F1C" w:rsidP="00652F1C">
      <w:pPr>
        <w:tabs>
          <w:tab w:val="left" w:pos="1215"/>
        </w:tabs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ผลการปฏิบัติ</w:t>
      </w:r>
    </w:p>
    <w:p w:rsidR="00652F1C" w:rsidRDefault="00652F1C" w:rsidP="00652F1C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ตรวจตู้แดงในพื้นที่</w:t>
      </w:r>
    </w:p>
    <w:p w:rsidR="00652F1C" w:rsidRDefault="00652F1C" w:rsidP="00652F1C">
      <w:pPr>
        <w:tabs>
          <w:tab w:val="left" w:pos="306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009775" cy="2677295"/>
            <wp:effectExtent l="0" t="0" r="0" b="889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61807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561" cy="268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F1C" w:rsidRDefault="00652F1C" w:rsidP="00652F1C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12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18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๐ น.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.พรชัย กิตติกุลทัพ รอง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สว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 xml:space="preserve"> (ป.)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บ้านแพ้ว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ตรวจตู้แดง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อนามัยบ้านดอนสะแก </w:t>
      </w:r>
      <w:r>
        <w:rPr>
          <w:rFonts w:ascii="TH SarabunIT๙" w:eastAsia="Calibri" w:hAnsi="TH SarabunIT๙" w:cs="TH SarabunIT๙"/>
          <w:sz w:val="32"/>
          <w:szCs w:val="32"/>
          <w:cs/>
        </w:rPr>
        <w:t>เหตุการณ์ทั่วไปปกติ</w:t>
      </w:r>
    </w:p>
    <w:p w:rsidR="00652F1C" w:rsidRDefault="00652F1C" w:rsidP="00652F1C">
      <w:pPr>
        <w:spacing w:line="240" w:lineRule="auto"/>
        <w:ind w:right="283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>
            <wp:extent cx="1929208" cy="257175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66083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468" cy="257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F1C" w:rsidRDefault="00652F1C" w:rsidP="00652F1C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14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12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๐ น.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จ.ส.ต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.ภัทรกร รอดรักษา ผบ.หมู่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(ป.)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บ้านแพ้ว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ตรวจตู้แดง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โรงเรียนบ้านรางสายบัว </w:t>
      </w:r>
      <w:r>
        <w:rPr>
          <w:rFonts w:ascii="TH SarabunIT๙" w:eastAsia="Calibri" w:hAnsi="TH SarabunIT๙" w:cs="TH SarabunIT๙"/>
          <w:sz w:val="32"/>
          <w:szCs w:val="32"/>
          <w:cs/>
        </w:rPr>
        <w:t>เหตุการณ์ทั่วไปปกติ</w:t>
      </w:r>
    </w:p>
    <w:p w:rsidR="00652F1C" w:rsidRPr="005432A1" w:rsidRDefault="00652F1C" w:rsidP="005432A1">
      <w:pPr>
        <w:tabs>
          <w:tab w:val="left" w:pos="3060"/>
        </w:tabs>
        <w:rPr>
          <w:rFonts w:ascii="TH SarabunIT๙" w:hAnsi="TH SarabunIT๙" w:cs="TH SarabunIT๙"/>
          <w:sz w:val="32"/>
          <w:szCs w:val="32"/>
        </w:rPr>
      </w:pPr>
    </w:p>
    <w:sectPr w:rsidR="00652F1C" w:rsidRPr="005432A1" w:rsidSect="005432A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CBB"/>
    <w:rsid w:val="005432A1"/>
    <w:rsid w:val="005E3CBB"/>
    <w:rsid w:val="00652F1C"/>
    <w:rsid w:val="009670B8"/>
    <w:rsid w:val="00D07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FABE84-A28C-4554-B288-A5BDBC6D1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3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2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432A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Windows User</cp:lastModifiedBy>
  <cp:revision>3</cp:revision>
  <dcterms:created xsi:type="dcterms:W3CDTF">2024-03-15T13:16:00Z</dcterms:created>
  <dcterms:modified xsi:type="dcterms:W3CDTF">2024-04-22T02:47:00Z</dcterms:modified>
</cp:coreProperties>
</file>